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65B" w:rsidRDefault="00197BE2" w:rsidP="00197BE2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667625" cy="5316086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2794" cy="5319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565B" w:rsidSect="00197BE2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97BE2"/>
    <w:rsid w:val="0013565B"/>
    <w:rsid w:val="00197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6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97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197B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2021-05-06T16:22:00Z</dcterms:created>
  <dcterms:modified xsi:type="dcterms:W3CDTF">2021-05-06T16:23:00Z</dcterms:modified>
</cp:coreProperties>
</file>